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BDC" w:rsidRDefault="00C5294F" w:rsidP="00C5294F">
      <w:pPr>
        <w:jc w:val="center"/>
        <w:rPr>
          <w:sz w:val="32"/>
          <w:szCs w:val="32"/>
        </w:rPr>
      </w:pPr>
      <w:r w:rsidRPr="00470717">
        <w:rPr>
          <w:sz w:val="32"/>
          <w:szCs w:val="32"/>
        </w:rPr>
        <w:t>Το όραμα και οι προτάσεις του Π. των Ο.</w:t>
      </w:r>
    </w:p>
    <w:p w:rsidR="00470717" w:rsidRPr="00470717" w:rsidRDefault="00470717" w:rsidP="00C5294F">
      <w:pPr>
        <w:jc w:val="center"/>
        <w:rPr>
          <w:sz w:val="32"/>
          <w:szCs w:val="32"/>
        </w:rPr>
      </w:pPr>
    </w:p>
    <w:p w:rsidR="00C5294F" w:rsidRDefault="00470717" w:rsidP="00C5294F">
      <w:pPr>
        <w:jc w:val="center"/>
        <w:rPr>
          <w:sz w:val="28"/>
          <w:szCs w:val="28"/>
          <w:lang w:val="en-US"/>
        </w:rPr>
      </w:pPr>
      <w:r w:rsidRPr="00470717">
        <w:rPr>
          <w:sz w:val="28"/>
          <w:szCs w:val="28"/>
        </w:rPr>
        <w:t xml:space="preserve">(Παιδαγωγική προσέγγιση της </w:t>
      </w:r>
      <w:proofErr w:type="spellStart"/>
      <w:r w:rsidRPr="00470717">
        <w:rPr>
          <w:sz w:val="28"/>
          <w:szCs w:val="28"/>
        </w:rPr>
        <w:t>συναντίληψης</w:t>
      </w:r>
      <w:proofErr w:type="spellEnd"/>
      <w:r w:rsidRPr="00470717">
        <w:rPr>
          <w:sz w:val="28"/>
          <w:szCs w:val="28"/>
        </w:rPr>
        <w:t>)</w:t>
      </w:r>
    </w:p>
    <w:p w:rsidR="00B0277E" w:rsidRPr="00B0277E" w:rsidRDefault="00B0277E" w:rsidP="00C5294F">
      <w:pPr>
        <w:jc w:val="center"/>
        <w:rPr>
          <w:sz w:val="28"/>
          <w:szCs w:val="28"/>
        </w:rPr>
      </w:pPr>
      <w:r>
        <w:rPr>
          <w:sz w:val="28"/>
          <w:szCs w:val="28"/>
        </w:rPr>
        <w:t xml:space="preserve">Από τον Πρύτανη κ. Ιωάννη </w:t>
      </w:r>
      <w:proofErr w:type="spellStart"/>
      <w:r>
        <w:rPr>
          <w:sz w:val="28"/>
          <w:szCs w:val="28"/>
        </w:rPr>
        <w:t>Παλλήκαρη</w:t>
      </w:r>
      <w:proofErr w:type="spellEnd"/>
      <w:r>
        <w:rPr>
          <w:sz w:val="28"/>
          <w:szCs w:val="28"/>
        </w:rPr>
        <w:t xml:space="preserve"> </w:t>
      </w:r>
    </w:p>
    <w:p w:rsidR="00C5294F" w:rsidRPr="00C5294F" w:rsidRDefault="00C5294F" w:rsidP="00C5294F">
      <w:pPr>
        <w:jc w:val="center"/>
        <w:rPr>
          <w:sz w:val="32"/>
          <w:szCs w:val="32"/>
        </w:rPr>
      </w:pPr>
    </w:p>
    <w:p w:rsidR="00436164" w:rsidRPr="000C66FE" w:rsidRDefault="00436164" w:rsidP="00436164">
      <w:r w:rsidRPr="000C66FE">
        <w:t xml:space="preserve">Ο πρύτανής μας συνόψισε την συλλογική συνείδηση, </w:t>
      </w:r>
      <w:proofErr w:type="spellStart"/>
      <w:r w:rsidRPr="000C66FE">
        <w:t>συναντίληψη</w:t>
      </w:r>
      <w:proofErr w:type="spellEnd"/>
      <w:r w:rsidRPr="000C66FE">
        <w:t xml:space="preserve"> και αγωνία της Παν/</w:t>
      </w:r>
      <w:proofErr w:type="spellStart"/>
      <w:r w:rsidRPr="000C66FE">
        <w:t>μιακής</w:t>
      </w:r>
      <w:proofErr w:type="spellEnd"/>
      <w:r w:rsidRPr="000C66FE">
        <w:t xml:space="preserve"> κοινότητας, για ένα μεγάλο κομμάτι της </w:t>
      </w:r>
      <w:r w:rsidR="00C5294F" w:rsidRPr="000C66FE">
        <w:t>Κρητικής κοινωνία</w:t>
      </w:r>
      <w:r w:rsidRPr="000C66FE">
        <w:t>ς που ζει</w:t>
      </w:r>
      <w:r w:rsidR="00C5294F" w:rsidRPr="000C66FE">
        <w:t>, κυριολεκτικά,</w:t>
      </w:r>
      <w:r w:rsidRPr="000C66FE">
        <w:t xml:space="preserve"> στις παρυφές της, και την ενσάρκωσε μέσα από αυτό το θεσμό, που αν και διαχρονικά ζητούμενος, παραμένει πρωτοποριακός, τουλάχ</w:t>
      </w:r>
      <w:r w:rsidR="002F7526" w:rsidRPr="000C66FE">
        <w:t>ιστον για τα ελληνικά δεδομένα.</w:t>
      </w:r>
    </w:p>
    <w:p w:rsidR="00436164" w:rsidRPr="000C66FE" w:rsidRDefault="00436164" w:rsidP="00436164"/>
    <w:p w:rsidR="000C66FE" w:rsidRDefault="00436164" w:rsidP="00436164">
      <w:r w:rsidRPr="000C66FE">
        <w:t xml:space="preserve">Επειδή έχει την πεποίθηση πως και ο «τελευταίος» </w:t>
      </w:r>
      <w:proofErr w:type="spellStart"/>
      <w:r w:rsidRPr="000C66FE">
        <w:t>εξωμάχος</w:t>
      </w:r>
      <w:proofErr w:type="spellEnd"/>
      <w:r w:rsidRPr="000C66FE">
        <w:t>, είναι φορέας ανεκτίμητων γνώσεων, δεξιοτήτων και επιτηδευμάτων</w:t>
      </w:r>
      <w:r w:rsidR="000C66FE" w:rsidRPr="000C66FE">
        <w:t>,</w:t>
      </w:r>
      <w:r w:rsidRPr="000C66FE">
        <w:t xml:space="preserve"> που συνιστούν το σωρευμένο απόσταγμα βιωμάτων και κάθε </w:t>
      </w:r>
      <w:r w:rsidR="00C5294F" w:rsidRPr="000C66FE">
        <w:t xml:space="preserve">είδους </w:t>
      </w:r>
      <w:r w:rsidRPr="000C66FE">
        <w:t>σοφίας</w:t>
      </w:r>
      <w:r w:rsidR="00C5294F" w:rsidRPr="000C66FE">
        <w:t>,</w:t>
      </w:r>
      <w:r w:rsidRPr="000C66FE">
        <w:t xml:space="preserve"> αμέτρητων γενιών μέσα στους αιώνες.</w:t>
      </w:r>
    </w:p>
    <w:p w:rsidR="000C66FE" w:rsidRDefault="000C66FE" w:rsidP="00436164"/>
    <w:p w:rsidR="00436164" w:rsidRPr="004A2162" w:rsidRDefault="000C66FE" w:rsidP="00436164">
      <w:r>
        <w:t xml:space="preserve">Αυτή η εμπειρική γνώση, κατακτημένη και διαμορφωμένη μέσα στους αιώνες και από χιλιάδες γενιές, είναι </w:t>
      </w:r>
      <w:r w:rsidR="004A2162">
        <w:t>προϊόν</w:t>
      </w:r>
      <w:r>
        <w:t xml:space="preserve"> μιας διαδικασίας ενός αέναου </w:t>
      </w:r>
      <w:r w:rsidR="005E626D">
        <w:rPr>
          <w:lang w:val="en-US"/>
        </w:rPr>
        <w:t>tr</w:t>
      </w:r>
      <w:r>
        <w:rPr>
          <w:lang w:val="en-US"/>
        </w:rPr>
        <w:t>i</w:t>
      </w:r>
      <w:r w:rsidR="005E626D">
        <w:rPr>
          <w:lang w:val="en-US"/>
        </w:rPr>
        <w:t>a</w:t>
      </w:r>
      <w:r>
        <w:rPr>
          <w:lang w:val="en-US"/>
        </w:rPr>
        <w:t>l</w:t>
      </w:r>
      <w:r w:rsidRPr="000C66FE">
        <w:t xml:space="preserve"> </w:t>
      </w:r>
      <w:r>
        <w:rPr>
          <w:lang w:val="en-US"/>
        </w:rPr>
        <w:t>and</w:t>
      </w:r>
      <w:r w:rsidRPr="000C66FE">
        <w:t xml:space="preserve"> </w:t>
      </w:r>
      <w:r>
        <w:rPr>
          <w:lang w:val="en-US"/>
        </w:rPr>
        <w:t>error</w:t>
      </w:r>
      <w:r w:rsidR="004A2162" w:rsidRPr="004A2162">
        <w:t xml:space="preserve">, </w:t>
      </w:r>
      <w:r w:rsidR="004A2162">
        <w:t>που πολλές φορές έχει βρει τη χρυσή της</w:t>
      </w:r>
      <w:r w:rsidR="005E626D">
        <w:t xml:space="preserve"> τομή</w:t>
      </w:r>
      <w:r w:rsidR="004A2162">
        <w:t xml:space="preserve"> και δεν επιδέχεται «διόρθωσης». Υπάρχουν όμως και περιπτώσεις όπου επιδέχεται προσαρμογής στις σημερινές συνθήκες, για να γίνει χρηστικότερη και λειτουργικότερη.</w:t>
      </w:r>
    </w:p>
    <w:p w:rsidR="00436164" w:rsidRPr="000C66FE" w:rsidRDefault="00436164" w:rsidP="00436164"/>
    <w:p w:rsidR="000C66FE" w:rsidRDefault="000C66FE" w:rsidP="00436164">
      <w:r>
        <w:t>Στόχος του Π.</w:t>
      </w:r>
      <w:r w:rsidR="00436164" w:rsidRPr="000C66FE">
        <w:t xml:space="preserve"> των Ο. </w:t>
      </w:r>
      <w:r>
        <w:t>είναι διττός:</w:t>
      </w:r>
    </w:p>
    <w:p w:rsidR="000C66FE" w:rsidRDefault="005E626D" w:rsidP="00436164">
      <w:r>
        <w:t xml:space="preserve">1. </w:t>
      </w:r>
      <w:r w:rsidR="000C66FE">
        <w:t>Η τεχνογνωσία, η επιστημονικά τεκμηριωμένη γν</w:t>
      </w:r>
      <w:r w:rsidR="004A2162">
        <w:t>ώση</w:t>
      </w:r>
      <w:r w:rsidR="000C66FE">
        <w:t xml:space="preserve"> της τυπικής εκπα</w:t>
      </w:r>
      <w:r w:rsidR="004A2162">
        <w:t>ίδευσης που εκπρο</w:t>
      </w:r>
      <w:r w:rsidR="000C66FE">
        <w:t>σωπεί το αστικό Παν/</w:t>
      </w:r>
      <w:proofErr w:type="spellStart"/>
      <w:r w:rsidR="000C66FE">
        <w:t>μιο</w:t>
      </w:r>
      <w:proofErr w:type="spellEnd"/>
      <w:r w:rsidR="000C66FE">
        <w:t xml:space="preserve">, συναντά, </w:t>
      </w:r>
      <w:r w:rsidR="00EE1A75">
        <w:t xml:space="preserve">την άτυπη – εμπειρική γνώση των «Ορέων», και από κοινού την  </w:t>
      </w:r>
      <w:r w:rsidR="000C66FE">
        <w:t>γνωρ</w:t>
      </w:r>
      <w:r w:rsidR="00EE1A75">
        <w:t>ίζουν, αξιολογούν</w:t>
      </w:r>
      <w:r w:rsidR="00DB08D3">
        <w:t>, ταξινομ</w:t>
      </w:r>
      <w:r w:rsidR="00EE1A75">
        <w:t>ούν, απομυθοποιούν</w:t>
      </w:r>
      <w:r w:rsidR="000C66FE">
        <w:t xml:space="preserve"> – όπου χρειάζεται - αντιδιαστ</w:t>
      </w:r>
      <w:r w:rsidR="00EE1A75">
        <w:t>έλλουν</w:t>
      </w:r>
      <w:r w:rsidR="000C66FE">
        <w:t xml:space="preserve"> μεταξύ γνώσης και γνώμης, και σε κάθε περίπτωση, </w:t>
      </w:r>
      <w:r w:rsidR="004A2162" w:rsidRPr="004A2162">
        <w:rPr>
          <w:b/>
        </w:rPr>
        <w:t xml:space="preserve">η </w:t>
      </w:r>
      <w:r w:rsidR="000C66FE" w:rsidRPr="004A2162">
        <w:rPr>
          <w:b/>
        </w:rPr>
        <w:t>τυπική – επιστημονική</w:t>
      </w:r>
      <w:r w:rsidR="000C66FE">
        <w:t xml:space="preserve"> </w:t>
      </w:r>
      <w:r w:rsidR="00DB08D3" w:rsidRPr="00DB08D3">
        <w:rPr>
          <w:b/>
        </w:rPr>
        <w:t>γνώση</w:t>
      </w:r>
      <w:r w:rsidR="00DB08D3">
        <w:t xml:space="preserve"> </w:t>
      </w:r>
      <w:r w:rsidR="000C66FE">
        <w:t xml:space="preserve">και </w:t>
      </w:r>
      <w:r w:rsidR="004A2162" w:rsidRPr="004A2162">
        <w:rPr>
          <w:b/>
        </w:rPr>
        <w:t xml:space="preserve">η </w:t>
      </w:r>
      <w:r w:rsidR="000C66FE" w:rsidRPr="004A2162">
        <w:rPr>
          <w:b/>
        </w:rPr>
        <w:t>άτυπη – εμπειρική γνώση</w:t>
      </w:r>
      <w:r w:rsidR="004A2162">
        <w:t>, συναντ</w:t>
      </w:r>
      <w:r w:rsidR="000C66FE">
        <w:t xml:space="preserve">ώνται σε μια γονιμοποιητική διαδικασία, στην υπηρεσία του ανθρώπου.   </w:t>
      </w:r>
    </w:p>
    <w:p w:rsidR="005E626D" w:rsidRDefault="005E626D" w:rsidP="00436164"/>
    <w:p w:rsidR="005E626D" w:rsidRDefault="005E626D" w:rsidP="00436164">
      <w:r>
        <w:t xml:space="preserve">Η από κοινού προσέγγιση </w:t>
      </w:r>
      <w:r w:rsidR="0098063E">
        <w:t xml:space="preserve">και αξιοποίηση </w:t>
      </w:r>
      <w:r>
        <w:t>της παράδοσής μας</w:t>
      </w:r>
      <w:r w:rsidRPr="005E626D">
        <w:t>,</w:t>
      </w:r>
      <w:r>
        <w:t xml:space="preserve"> με σύνεση και τον απαιτούμενο σεβασμό. Η κουλτούρα μας μπορεί να μας εμπνεύσει και να μας ελευθερώσει ή να μας εγκλωβίσει σε μια στατική – κλειστή κοινωνία, όπου η μια γενιά καταντάει «φωτοτυπία» της προηγούμενης. Να μπορέσουμε να αντιδιαστείλουμε μεταξύ του τύπου και της ουσίας</w:t>
      </w:r>
      <w:r w:rsidR="0098063E">
        <w:t xml:space="preserve"> της</w:t>
      </w:r>
      <w:r>
        <w:t>.</w:t>
      </w:r>
    </w:p>
    <w:p w:rsidR="000C66FE" w:rsidRDefault="000C66FE" w:rsidP="00436164"/>
    <w:p w:rsidR="00436164" w:rsidRPr="000C66FE" w:rsidRDefault="00436164" w:rsidP="00436164"/>
    <w:p w:rsidR="00535FE5" w:rsidRDefault="005E626D" w:rsidP="00436164">
      <w:r>
        <w:t xml:space="preserve">2. </w:t>
      </w:r>
      <w:r w:rsidR="00EE1A75">
        <w:t>Παράλληλα, εκπληρώνει ένα χρέος της Πολιτείας, δίνοντας μια δεύτερη ευκαιρία σε μια μεγάλη μάζα παιδιών της υπαίθρου</w:t>
      </w:r>
      <w:r w:rsidR="00DB08D3">
        <w:t>,</w:t>
      </w:r>
      <w:r w:rsidR="00EE1A75">
        <w:t xml:space="preserve"> να πραγματοποιήσουν τον </w:t>
      </w:r>
      <w:r w:rsidR="00DB08D3">
        <w:t>«</w:t>
      </w:r>
      <w:r w:rsidR="00EE1A75">
        <w:t>εξανθρωπισμό</w:t>
      </w:r>
      <w:r w:rsidR="00DB08D3">
        <w:t>»</w:t>
      </w:r>
      <w:r w:rsidR="00EE1A75">
        <w:t xml:space="preserve"> τους, δηλ. να πραγματώσουν τη </w:t>
      </w:r>
      <w:proofErr w:type="spellStart"/>
      <w:r w:rsidR="00EE1A75">
        <w:t>στοχα</w:t>
      </w:r>
      <w:r w:rsidR="00DB08D3">
        <w:t>σ</w:t>
      </w:r>
      <w:r w:rsidR="00EE1A75">
        <w:t>τικοκριτική</w:t>
      </w:r>
      <w:proofErr w:type="spellEnd"/>
      <w:r w:rsidR="00EE1A75">
        <w:t xml:space="preserve"> </w:t>
      </w:r>
      <w:r w:rsidR="00DB08D3">
        <w:t xml:space="preserve">τους </w:t>
      </w:r>
      <w:r w:rsidR="00EE1A75">
        <w:t>δυνατότητα</w:t>
      </w:r>
      <w:r w:rsidR="00DB08D3">
        <w:t>,</w:t>
      </w:r>
      <w:r w:rsidR="00EE1A75">
        <w:t xml:space="preserve"> με την οποία τους</w:t>
      </w:r>
      <w:r w:rsidR="00535FE5">
        <w:t xml:space="preserve"> προίκισε η Φύση.</w:t>
      </w:r>
    </w:p>
    <w:p w:rsidR="00535FE5" w:rsidRDefault="00535FE5" w:rsidP="00436164"/>
    <w:p w:rsidR="00535FE5" w:rsidRDefault="00EE1A75" w:rsidP="00436164">
      <w:r>
        <w:t xml:space="preserve"> </w:t>
      </w:r>
      <w:r w:rsidR="00535FE5">
        <w:t xml:space="preserve">Η </w:t>
      </w:r>
      <w:r>
        <w:t xml:space="preserve">τυπική </w:t>
      </w:r>
      <w:r w:rsidR="00535FE5">
        <w:t xml:space="preserve">Α’ </w:t>
      </w:r>
      <w:proofErr w:type="spellStart"/>
      <w:r w:rsidR="00535FE5">
        <w:t>βάθμια</w:t>
      </w:r>
      <w:proofErr w:type="spellEnd"/>
      <w:r w:rsidR="00535FE5">
        <w:t xml:space="preserve"> και Β’ </w:t>
      </w:r>
      <w:proofErr w:type="spellStart"/>
      <w:r w:rsidR="00535FE5">
        <w:t>βάθμια</w:t>
      </w:r>
      <w:proofErr w:type="spellEnd"/>
      <w:r w:rsidR="00535FE5">
        <w:t xml:space="preserve"> </w:t>
      </w:r>
      <w:r>
        <w:t>εκπαίδευση</w:t>
      </w:r>
      <w:r w:rsidR="00DB08D3">
        <w:t>,</w:t>
      </w:r>
      <w:r>
        <w:t xml:space="preserve"> επειδή ακριβώς</w:t>
      </w:r>
      <w:r w:rsidR="00DB08D3">
        <w:t xml:space="preserve"> </w:t>
      </w:r>
      <w:r>
        <w:t>εμφορε</w:t>
      </w:r>
      <w:r w:rsidR="00DB08D3">
        <w:t xml:space="preserve">ίται </w:t>
      </w:r>
      <w:r>
        <w:t>από ένα αστ</w:t>
      </w:r>
      <w:r w:rsidR="00535FE5">
        <w:t>ι</w:t>
      </w:r>
      <w:r>
        <w:t xml:space="preserve">κοκεντρικό </w:t>
      </w:r>
      <w:proofErr w:type="spellStart"/>
      <w:r>
        <w:t>αξιακό</w:t>
      </w:r>
      <w:proofErr w:type="spellEnd"/>
      <w:r>
        <w:t xml:space="preserve"> σύστημα, και κοινωνικές αναπαραστ</w:t>
      </w:r>
      <w:r w:rsidR="00DB08D3">
        <w:t>άσεις</w:t>
      </w:r>
      <w:r>
        <w:t>, οι οπο</w:t>
      </w:r>
      <w:r w:rsidR="00DB08D3">
        <w:t>ί</w:t>
      </w:r>
      <w:r>
        <w:t>ες</w:t>
      </w:r>
      <w:r w:rsidR="00DB08D3">
        <w:t>,</w:t>
      </w:r>
      <w:r>
        <w:t xml:space="preserve"> </w:t>
      </w:r>
      <w:r w:rsidR="00535FE5">
        <w:t xml:space="preserve">είναι ξένες προς τα βιώματα των παιδιών των «Ορέων», </w:t>
      </w:r>
      <w:r>
        <w:t xml:space="preserve">όχι μόνο </w:t>
      </w:r>
      <w:r w:rsidR="00535FE5">
        <w:t>τους στερεί</w:t>
      </w:r>
      <w:r w:rsidR="00DB08D3">
        <w:t xml:space="preserve"> την κατάκτηση του σκέπτεσθαι, αλλά και τα </w:t>
      </w:r>
      <w:r w:rsidR="00535FE5">
        <w:t>αποξενώνει</w:t>
      </w:r>
      <w:r>
        <w:t xml:space="preserve"> από </w:t>
      </w:r>
      <w:r w:rsidR="00DB08D3">
        <w:t xml:space="preserve">κάθε ευεργέτημα </w:t>
      </w:r>
      <w:r>
        <w:t>τη μαθησιακή</w:t>
      </w:r>
      <w:r w:rsidR="00DB08D3">
        <w:t>ς</w:t>
      </w:r>
      <w:r>
        <w:t xml:space="preserve"> </w:t>
      </w:r>
      <w:r w:rsidR="00535FE5">
        <w:t>τη</w:t>
      </w:r>
      <w:r>
        <w:t>ς λειτουργ</w:t>
      </w:r>
      <w:r w:rsidR="00DB08D3">
        <w:t>ία</w:t>
      </w:r>
      <w:r w:rsidR="00535FE5">
        <w:t xml:space="preserve">ς.  Η </w:t>
      </w:r>
      <w:r>
        <w:t>γνώση</w:t>
      </w:r>
      <w:r w:rsidR="00535FE5">
        <w:t>, λοιπόν,</w:t>
      </w:r>
      <w:r>
        <w:t xml:space="preserve"> που </w:t>
      </w:r>
      <w:r w:rsidR="00535FE5">
        <w:t xml:space="preserve">αξιοποιεί </w:t>
      </w:r>
      <w:r>
        <w:t>το σχολείο στη διδακτική διαδικασία</w:t>
      </w:r>
      <w:r w:rsidR="00535FE5">
        <w:t>, δεν μπορεί να καταγραφεί στη μακροπρόθεσμη μνή</w:t>
      </w:r>
      <w:r>
        <w:t xml:space="preserve">μη τους </w:t>
      </w:r>
      <w:r w:rsidR="00DB08D3">
        <w:t>και να γίνει αποτελεσματικό εργαλείο των αντιληπτικών τους μηχανισ</w:t>
      </w:r>
      <w:r w:rsidR="00535FE5">
        <w:t>μ</w:t>
      </w:r>
      <w:r w:rsidR="00DB08D3">
        <w:t>ών. Αποτέλεσμα: σχολική περιθωριοποίηση και διαρροή – εγκατάλειψη.</w:t>
      </w:r>
    </w:p>
    <w:p w:rsidR="0075507A" w:rsidRDefault="00DB08D3" w:rsidP="00436164">
      <w:r>
        <w:lastRenderedPageBreak/>
        <w:t xml:space="preserve">Έχουμε, λοιπόν, την ευκαιρία να </w:t>
      </w:r>
      <w:r w:rsidR="00535FE5">
        <w:t>εκπληρώσουμε</w:t>
      </w:r>
      <w:r>
        <w:t xml:space="preserve"> αυτό το χρέος, ως ευσυνείδητοι δάσκαλοι, και ως κρατικοί λειτουργοί</w:t>
      </w:r>
      <w:r w:rsidR="00535FE5">
        <w:t>,</w:t>
      </w:r>
      <w:r>
        <w:t xml:space="preserve"> επιφορτισμέ</w:t>
      </w:r>
      <w:r w:rsidR="006C3203">
        <w:t>ν</w:t>
      </w:r>
      <w:r>
        <w:t>οι από την Κοινωνία για τον «εξανθρωπισμό» των παιδιών της.</w:t>
      </w:r>
    </w:p>
    <w:p w:rsidR="00FF6B59" w:rsidRDefault="00FF6B59" w:rsidP="00436164"/>
    <w:p w:rsidR="00FF6B59" w:rsidRPr="000C66FE" w:rsidRDefault="00FF6B59" w:rsidP="00436164">
      <w:r>
        <w:t xml:space="preserve">Εμπρόθετη και συστηματική μύηση των παιδιών στο </w:t>
      </w:r>
      <w:proofErr w:type="spellStart"/>
      <w:r>
        <w:t>αξιακό</w:t>
      </w:r>
      <w:proofErr w:type="spellEnd"/>
      <w:r>
        <w:t xml:space="preserve"> σύστημα της κοινωνίας μας, που συνιστά το μπούσουλά της, τις σταθερές της, το καταστατικό της. Η άγνοιά του οδηγεί στην ανομία και ακυρώνει την κοινωνική συνοχή, και την αρμονική συμβίωσή μας.</w:t>
      </w:r>
    </w:p>
    <w:p w:rsidR="0075507A" w:rsidRPr="000C66FE" w:rsidRDefault="0075507A" w:rsidP="00436164"/>
    <w:p w:rsidR="00470717" w:rsidRPr="000C66FE" w:rsidRDefault="0075507A" w:rsidP="00470717">
      <w:r w:rsidRPr="000C66FE">
        <w:t xml:space="preserve">Επειδή, σε μια πολυπολιτισμική κοινωνία, μόνο υπό προϋποθέσεις Δημοκρατίας μπορούμε να συμβιώσουμε αρμονικά, και επειδή </w:t>
      </w:r>
      <w:r w:rsidR="006C3203">
        <w:t>Δημοκρατία και Εκπαίδευση – Π</w:t>
      </w:r>
      <w:r w:rsidR="00470717" w:rsidRPr="000C66FE">
        <w:t>αιδεία, συγκροτούν ένα κλειστό κύκλωμα, όπου, η εκπαίδευση απαιτεί την αναβάθμιση της δημοκρατίας, και αυτή με τη σειρά της την αναβάθμιση της παιδείας, σε μια αέναη πορεία ατελείωτης τελείωσης.</w:t>
      </w:r>
    </w:p>
    <w:p w:rsidR="0075507A" w:rsidRPr="000C66FE" w:rsidRDefault="0075507A" w:rsidP="00436164"/>
    <w:p w:rsidR="002F7526" w:rsidRPr="000C66FE" w:rsidRDefault="002F7526" w:rsidP="00436164"/>
    <w:p w:rsidR="002F7526" w:rsidRPr="000C66FE" w:rsidRDefault="002F7526" w:rsidP="00436164"/>
    <w:p w:rsidR="00C5294F" w:rsidRPr="000C66FE" w:rsidRDefault="00C5294F" w:rsidP="00436164"/>
    <w:p w:rsidR="00C5294F" w:rsidRPr="000C66FE" w:rsidRDefault="00C5294F" w:rsidP="00C5294F">
      <w:r w:rsidRPr="000C66FE">
        <w:t>Η εκπαίδευση έχει μια αυτονομία που κινείται σε τρεις άξονες:</w:t>
      </w:r>
    </w:p>
    <w:p w:rsidR="00C5294F" w:rsidRPr="000C66FE" w:rsidRDefault="00C5294F" w:rsidP="00C5294F"/>
    <w:p w:rsidR="00C5294F" w:rsidRPr="000C66FE" w:rsidRDefault="00C5294F" w:rsidP="00C5294F">
      <w:r w:rsidRPr="000C66FE">
        <w:t xml:space="preserve"> 1. </w:t>
      </w:r>
      <w:r w:rsidRPr="000C66FE">
        <w:rPr>
          <w:b/>
        </w:rPr>
        <w:t>Κατανόηση του φυσικού κόσμου και των νόμων του</w:t>
      </w:r>
      <w:r w:rsidRPr="000C66FE">
        <w:t xml:space="preserve">. </w:t>
      </w:r>
    </w:p>
    <w:p w:rsidR="00C5294F" w:rsidRPr="000C66FE" w:rsidRDefault="00DB08D3" w:rsidP="00C5294F">
      <w:r>
        <w:t xml:space="preserve">Μέσα από την κατανόησή τους αποκτούμε μια συμβιωτική σχέση με το περιβάλλον και διαμορφώνουμε </w:t>
      </w:r>
      <w:r w:rsidR="00C5294F" w:rsidRPr="000C66FE">
        <w:rPr>
          <w:b/>
        </w:rPr>
        <w:t>Οικολογική</w:t>
      </w:r>
      <w:r w:rsidR="00C5294F" w:rsidRPr="000C66FE">
        <w:t xml:space="preserve"> και </w:t>
      </w:r>
      <w:r w:rsidR="00C5294F" w:rsidRPr="000C66FE">
        <w:rPr>
          <w:b/>
        </w:rPr>
        <w:t>καταναλωτική συνείδηση</w:t>
      </w:r>
      <w:r w:rsidR="00C5294F" w:rsidRPr="000C66FE">
        <w:t xml:space="preserve">, </w:t>
      </w:r>
      <w:r w:rsidR="006B4021">
        <w:t>αφού συνειδητοποιήσουμε πως δεν μπορούμε να ζήσουμε χωρίς τα αγαθά της Φύσης</w:t>
      </w:r>
      <w:r w:rsidR="00C5294F" w:rsidRPr="000C66FE">
        <w:t xml:space="preserve">, </w:t>
      </w:r>
      <w:r w:rsidR="006B4021">
        <w:t>τα οποία όμως δεν είναι  απεριόριστα, σε αντίθεση με τις επιθυμίες μας (απληστία, βουλιμία) οι οποίες είναι απεριόριστες (</w:t>
      </w:r>
      <w:r w:rsidR="00C5294F" w:rsidRPr="006B4021">
        <w:rPr>
          <w:b/>
        </w:rPr>
        <w:t>αντιδιαστολή μεταξύ ανάγκης και επιθυμίας</w:t>
      </w:r>
      <w:r w:rsidR="00C5294F" w:rsidRPr="000C66FE">
        <w:t>).</w:t>
      </w:r>
    </w:p>
    <w:p w:rsidR="00C5294F" w:rsidRPr="000C66FE" w:rsidRDefault="00C5294F" w:rsidP="00C5294F"/>
    <w:p w:rsidR="00C5294F" w:rsidRPr="000C66FE" w:rsidRDefault="00C5294F" w:rsidP="00C5294F">
      <w:r w:rsidRPr="000C66FE">
        <w:t xml:space="preserve">2. </w:t>
      </w:r>
      <w:r w:rsidRPr="000C66FE">
        <w:rPr>
          <w:b/>
        </w:rPr>
        <w:t>Κατανόηση Κοινωνικού κόσμου</w:t>
      </w:r>
      <w:r w:rsidRPr="000C66FE">
        <w:t>.</w:t>
      </w:r>
    </w:p>
    <w:p w:rsidR="00C5294F" w:rsidRPr="000C66FE" w:rsidRDefault="006B4021" w:rsidP="00C5294F">
      <w:r w:rsidRPr="006B4021">
        <w:t>Κατανόηση της λειτουργίας και των νόμων της κοινωνίας</w:t>
      </w:r>
      <w:r>
        <w:rPr>
          <w:b/>
        </w:rPr>
        <w:t xml:space="preserve">. </w:t>
      </w:r>
      <w:r w:rsidRPr="006B4021">
        <w:t xml:space="preserve">Διαμόρφωση </w:t>
      </w:r>
      <w:r w:rsidR="00C5294F" w:rsidRPr="000C66FE">
        <w:rPr>
          <w:b/>
        </w:rPr>
        <w:t>Κοινωνική</w:t>
      </w:r>
      <w:r>
        <w:rPr>
          <w:b/>
        </w:rPr>
        <w:t>ς</w:t>
      </w:r>
      <w:r w:rsidR="00C5294F" w:rsidRPr="000C66FE">
        <w:rPr>
          <w:b/>
        </w:rPr>
        <w:t xml:space="preserve"> συνείδηση</w:t>
      </w:r>
      <w:r>
        <w:rPr>
          <w:b/>
        </w:rPr>
        <w:t>ς</w:t>
      </w:r>
      <w:r w:rsidR="00C5294F" w:rsidRPr="000C66FE">
        <w:t>, αλληλεγγύη, ενσυναίσθηση, αλληλοπεριχώρηση.</w:t>
      </w:r>
    </w:p>
    <w:p w:rsidR="00C5294F" w:rsidRPr="000C66FE" w:rsidRDefault="00C5294F" w:rsidP="00C5294F"/>
    <w:p w:rsidR="00C5294F" w:rsidRDefault="00C5294F" w:rsidP="00C5294F">
      <w:r w:rsidRPr="000C66FE">
        <w:t xml:space="preserve">3. </w:t>
      </w:r>
      <w:r w:rsidRPr="000C66FE">
        <w:rPr>
          <w:b/>
        </w:rPr>
        <w:t>Καλλιέργεια κριτικής σκέψης</w:t>
      </w:r>
      <w:r w:rsidRPr="000C66FE">
        <w:t>.</w:t>
      </w:r>
    </w:p>
    <w:p w:rsidR="0009588D" w:rsidRDefault="006B4021" w:rsidP="00C5294F">
      <w:r>
        <w:t xml:space="preserve">Η πεμπτουσία της εκπαίδευσης. </w:t>
      </w:r>
      <w:r w:rsidR="0009588D">
        <w:t>Να μυήσουμε τα παιδιά σε μια ερωτική σχέση με τη μάθηση, για να μπορούν να σκέφτονται. Να αυτονομηθούν. Να αντιστοιχούν τη ζωή τους με τις πεποιθήσεις τους. Να είναι «ανοιχτοί», δεκτικοί, να τολμούν να ελέγχουν τις πεποιθήσεις τους, να μην καταντήσουν μονοδιάστατοι άνθρωποι.</w:t>
      </w:r>
    </w:p>
    <w:p w:rsidR="0009588D" w:rsidRDefault="0009588D" w:rsidP="00C5294F"/>
    <w:p w:rsidR="00C5294F" w:rsidRDefault="0009588D" w:rsidP="00C5294F">
      <w:r>
        <w:t xml:space="preserve">Από τα παραπάνω </w:t>
      </w:r>
      <w:r w:rsidR="006B4021">
        <w:t>διαπιστώνουμε πως στα «</w:t>
      </w:r>
      <w:r>
        <w:t>Όρη</w:t>
      </w:r>
      <w:r w:rsidR="006B4021">
        <w:t>» υπάρχουν προσφορότερες αναπαραστ</w:t>
      </w:r>
      <w:r>
        <w:t xml:space="preserve">άσεις, </w:t>
      </w:r>
      <w:r w:rsidR="006B4021">
        <w:t xml:space="preserve">ερεθίσματα </w:t>
      </w:r>
      <w:r>
        <w:t xml:space="preserve">και βιώματα </w:t>
      </w:r>
      <w:r w:rsidR="006B4021">
        <w:t xml:space="preserve">για να διαμορφωθεί μια συγκροτημένη εκπαίδευση, </w:t>
      </w:r>
      <w:r>
        <w:t xml:space="preserve">τα </w:t>
      </w:r>
      <w:r w:rsidR="006B4021">
        <w:t>οπο</w:t>
      </w:r>
      <w:r>
        <w:t>ία, όμως,</w:t>
      </w:r>
      <w:r w:rsidR="006B4021">
        <w:t xml:space="preserve"> δεν αξιοποιεί το αστικοκεντρικό εκπαιδευτικό μας σύστημα.</w:t>
      </w:r>
    </w:p>
    <w:p w:rsidR="006B4021" w:rsidRDefault="006B4021" w:rsidP="00C5294F"/>
    <w:p w:rsidR="006C3203" w:rsidRPr="000C66FE" w:rsidRDefault="006C3203" w:rsidP="006C3203">
      <w:r w:rsidRPr="000C66FE">
        <w:t xml:space="preserve">Οι κάτοικοι «των Ορέων» ζουν «κατά </w:t>
      </w:r>
      <w:proofErr w:type="spellStart"/>
      <w:r w:rsidRPr="000C66FE">
        <w:t>φύσιν</w:t>
      </w:r>
      <w:proofErr w:type="spellEnd"/>
      <w:r w:rsidRPr="000C66FE">
        <w:t>» και όχι « παρά</w:t>
      </w:r>
      <w:r w:rsidR="005E626D">
        <w:t xml:space="preserve"> </w:t>
      </w:r>
      <w:proofErr w:type="spellStart"/>
      <w:r w:rsidR="005E626D">
        <w:t>φύσιν</w:t>
      </w:r>
      <w:proofErr w:type="spellEnd"/>
      <w:r w:rsidR="005E626D">
        <w:t xml:space="preserve">» όπως η αστική κοινωνία. </w:t>
      </w:r>
      <w:r w:rsidRPr="000C66FE">
        <w:t>Μας το λέει και ο Καζαντζάκης: «</w:t>
      </w:r>
      <w:proofErr w:type="spellStart"/>
      <w:r w:rsidRPr="000C66FE">
        <w:t>Σώπα</w:t>
      </w:r>
      <w:proofErr w:type="spellEnd"/>
      <w:r w:rsidRPr="000C66FE">
        <w:t xml:space="preserve"> Δάσκαλε ν’ ακούσουμε το πουλί»</w:t>
      </w:r>
    </w:p>
    <w:p w:rsidR="002F7526" w:rsidRPr="000C66FE" w:rsidRDefault="002F7526" w:rsidP="00C5294F"/>
    <w:p w:rsidR="00C5294F" w:rsidRPr="000C66FE" w:rsidRDefault="00C5294F" w:rsidP="00C5294F"/>
    <w:p w:rsidR="00C5294F" w:rsidRPr="000C66FE" w:rsidRDefault="00C5294F" w:rsidP="00C5294F"/>
    <w:p w:rsidR="002F7526" w:rsidRPr="000C66FE" w:rsidRDefault="002F7526" w:rsidP="00436164"/>
    <w:p w:rsidR="00436164" w:rsidRPr="000C66FE" w:rsidRDefault="00436164" w:rsidP="00436164"/>
    <w:p w:rsidR="00DC2E29" w:rsidRDefault="00DC2E29" w:rsidP="00C57BDC"/>
    <w:p w:rsidR="00DC2E29" w:rsidRPr="000F25DF" w:rsidRDefault="00BC142B" w:rsidP="00C57BDC">
      <w:pPr>
        <w:rPr>
          <w:b/>
          <w:u w:val="single"/>
        </w:rPr>
      </w:pPr>
      <w:r>
        <w:rPr>
          <w:b/>
          <w:u w:val="single"/>
        </w:rPr>
        <w:t>Που μπορεί να εστιαστεί</w:t>
      </w:r>
      <w:r w:rsidR="00DC2E29" w:rsidRPr="000F25DF">
        <w:rPr>
          <w:b/>
          <w:u w:val="single"/>
        </w:rPr>
        <w:t xml:space="preserve"> το Π. Ο</w:t>
      </w:r>
    </w:p>
    <w:p w:rsidR="00271A9B" w:rsidRPr="000F25DF" w:rsidRDefault="00271A9B" w:rsidP="00C57BDC">
      <w:pPr>
        <w:rPr>
          <w:u w:val="single"/>
        </w:rPr>
      </w:pPr>
    </w:p>
    <w:p w:rsidR="0098063E" w:rsidRDefault="0098063E" w:rsidP="004411C4">
      <w:pPr>
        <w:rPr>
          <w:u w:val="single"/>
        </w:rPr>
      </w:pPr>
    </w:p>
    <w:p w:rsidR="00E367AF" w:rsidRDefault="002F7526" w:rsidP="00E367AF">
      <w:r w:rsidRPr="0098063E">
        <w:rPr>
          <w:b/>
        </w:rPr>
        <w:t xml:space="preserve">1. </w:t>
      </w:r>
      <w:r w:rsidR="004411C4" w:rsidRPr="0098063E">
        <w:rPr>
          <w:b/>
        </w:rPr>
        <w:t>Νεοπλουτισμός</w:t>
      </w:r>
      <w:r w:rsidR="004411C4" w:rsidRPr="0098063E">
        <w:t xml:space="preserve"> μέσα από την αλόγιστη τουρ</w:t>
      </w:r>
      <w:r w:rsidR="0098063E">
        <w:t>ιστική εκμετάλλευση που «σοκάρισε» την κρητική κοινωνία</w:t>
      </w:r>
      <w:r w:rsidR="00BC142B">
        <w:t>,</w:t>
      </w:r>
      <w:r w:rsidR="00E367AF">
        <w:t xml:space="preserve"> </w:t>
      </w:r>
      <w:r w:rsidR="0098063E">
        <w:t xml:space="preserve"> στραπατσάροντας την ιεράρχηση του </w:t>
      </w:r>
      <w:proofErr w:type="spellStart"/>
      <w:r w:rsidR="0098063E">
        <w:t>αξιακού</w:t>
      </w:r>
      <w:proofErr w:type="spellEnd"/>
      <w:r w:rsidR="0098063E">
        <w:t xml:space="preserve"> της συστήματος. «να είσαι ή να </w:t>
      </w:r>
      <w:r w:rsidR="00E367AF">
        <w:t>έχεις»</w:t>
      </w:r>
      <w:r w:rsidR="0098063E">
        <w:t>.</w:t>
      </w:r>
    </w:p>
    <w:p w:rsidR="0098063E" w:rsidRDefault="0098063E" w:rsidP="00E367AF"/>
    <w:p w:rsidR="0098063E" w:rsidRPr="000F25DF" w:rsidRDefault="00BC142B" w:rsidP="0098063E">
      <w:pPr>
        <w:rPr>
          <w:b/>
          <w:u w:val="single"/>
        </w:rPr>
      </w:pPr>
      <w:r>
        <w:rPr>
          <w:b/>
          <w:u w:val="single"/>
        </w:rPr>
        <w:t>2</w:t>
      </w:r>
      <w:r w:rsidR="0098063E" w:rsidRPr="000F25DF">
        <w:rPr>
          <w:b/>
          <w:u w:val="single"/>
        </w:rPr>
        <w:t>. Απαξίωση της (πάσης μορφής) Κοινωνικής Πρόνοιας</w:t>
      </w:r>
    </w:p>
    <w:p w:rsidR="0098063E" w:rsidRDefault="0098063E" w:rsidP="0098063E">
      <w:pPr>
        <w:rPr>
          <w:b/>
        </w:rPr>
      </w:pPr>
    </w:p>
    <w:p w:rsidR="0098063E" w:rsidRPr="006171FF" w:rsidRDefault="0098063E" w:rsidP="0098063E">
      <w:r>
        <w:t xml:space="preserve">Επιδοτήσεις – κοινωνική συνοχή – </w:t>
      </w:r>
      <w:proofErr w:type="spellStart"/>
      <w:r>
        <w:rPr>
          <w:lang w:val="en-US"/>
        </w:rPr>
        <w:t>Wellfare</w:t>
      </w:r>
      <w:proofErr w:type="spellEnd"/>
      <w:r w:rsidRPr="006171FF">
        <w:t xml:space="preserve"> – </w:t>
      </w:r>
      <w:r>
        <w:t>Κοινωνική Πρόνοια</w:t>
      </w:r>
    </w:p>
    <w:p w:rsidR="0098063E" w:rsidRDefault="0098063E" w:rsidP="0098063E">
      <w:r>
        <w:t>Εξαιτίας των επιδοτήσεων κινδυνεύει η διάρρηξη του κοινωνικού ιστού, επειδή η κοινωνία δεν επινόησε τις αυτονόητες ασφαλιστικές δικλείδες, για να διασφαλίσει τη συνετή αξιοποίηση των χρημάτων</w:t>
      </w:r>
      <w:r w:rsidR="00BC142B">
        <w:t>, και τον αυτονόητο απολογισμό των χρηστών</w:t>
      </w:r>
      <w:r>
        <w:t>.</w:t>
      </w:r>
    </w:p>
    <w:p w:rsidR="0098063E" w:rsidRDefault="0098063E" w:rsidP="0098063E"/>
    <w:p w:rsidR="0098063E" w:rsidRDefault="0098063E" w:rsidP="0098063E">
      <w:r w:rsidRPr="000F25DF">
        <w:rPr>
          <w:b/>
          <w:u w:val="single"/>
        </w:rPr>
        <w:t>3. Σχολική διαρροή</w:t>
      </w:r>
      <w:r>
        <w:t xml:space="preserve"> – απάντηση, άτυπη εκπαίδευση ενηλίκων, δια βίου εκπαίδευση</w:t>
      </w:r>
    </w:p>
    <w:p w:rsidR="00E367AF" w:rsidRDefault="00E367AF" w:rsidP="004411C4"/>
    <w:p w:rsidR="0098063E" w:rsidRDefault="0098063E" w:rsidP="004411C4"/>
    <w:p w:rsidR="004411C4" w:rsidRPr="000F25DF" w:rsidRDefault="00BC142B" w:rsidP="00C57BDC">
      <w:pPr>
        <w:rPr>
          <w:b/>
          <w:u w:val="single"/>
        </w:rPr>
      </w:pPr>
      <w:r>
        <w:rPr>
          <w:b/>
          <w:u w:val="single"/>
        </w:rPr>
        <w:t>4</w:t>
      </w:r>
      <w:r w:rsidR="004411C4" w:rsidRPr="000F25DF">
        <w:rPr>
          <w:b/>
          <w:u w:val="single"/>
        </w:rPr>
        <w:t xml:space="preserve">. Παραβατικότητα </w:t>
      </w:r>
      <w:r w:rsidR="006E40CE" w:rsidRPr="000F25DF">
        <w:rPr>
          <w:b/>
          <w:u w:val="single"/>
        </w:rPr>
        <w:t>–</w:t>
      </w:r>
      <w:r w:rsidR="004411C4" w:rsidRPr="000F25DF">
        <w:rPr>
          <w:b/>
          <w:u w:val="single"/>
        </w:rPr>
        <w:t xml:space="preserve"> ναρκωτικά</w:t>
      </w:r>
    </w:p>
    <w:p w:rsidR="006E40CE" w:rsidRDefault="006E40CE" w:rsidP="00C57BDC">
      <w:pPr>
        <w:rPr>
          <w:b/>
        </w:rPr>
      </w:pPr>
    </w:p>
    <w:p w:rsidR="00B5009E" w:rsidRDefault="006E40CE" w:rsidP="00C57BDC">
      <w:r w:rsidRPr="006E40CE">
        <w:t xml:space="preserve">Η παραβατικότητα ανθρώπινο προνόμιο. </w:t>
      </w:r>
    </w:p>
    <w:p w:rsidR="00B5009E" w:rsidRDefault="00B5009E" w:rsidP="00C57BDC"/>
    <w:p w:rsidR="00B5009E" w:rsidRDefault="00B5009E" w:rsidP="00C57BDC">
      <w:r>
        <w:t xml:space="preserve"> Η Δημοκρατία εδράζεται στο αξίωμα πως είναι φυσικό να είμαστε  φίλαυτοι και να ενδίδουμε σε κάθε είδους πειρασμό, γι’ αυτό επινοήθηκαν οι θεσμοί ως μόνοι εγγυητές της ευνομούμενης κοινωνίας. Συνεπώς επινοούνται εκείνες οι ασφαλιστικές δικλείδες που δεν μας επιτρέπουν να αξιοποιήσουμε τις όποιες εξουσίες προς ίδιο όφελος.</w:t>
      </w:r>
    </w:p>
    <w:p w:rsidR="00B5009E" w:rsidRDefault="00B5009E" w:rsidP="00C57BDC"/>
    <w:p w:rsidR="00B5009E" w:rsidRDefault="00B5009E" w:rsidP="00C57BDC"/>
    <w:p w:rsidR="0098063E" w:rsidRDefault="006171FF" w:rsidP="00C57BDC">
      <w:r>
        <w:t>Ιδιαίτερα σ</w:t>
      </w:r>
      <w:r w:rsidR="006E40CE" w:rsidRPr="006E40CE">
        <w:t>ε μια πολυπολιτισμική κοινωνία</w:t>
      </w:r>
      <w:r w:rsidR="006E40CE">
        <w:t>, ο κοινός παρονομαστ</w:t>
      </w:r>
      <w:r w:rsidR="00B5009E">
        <w:t>ή</w:t>
      </w:r>
      <w:r w:rsidR="006E40CE">
        <w:t xml:space="preserve">ς, η μόνη σταθερά είναι ο σεβασμός στο νόμο, </w:t>
      </w:r>
      <w:r w:rsidR="00B5009E">
        <w:t xml:space="preserve">που είναι δεσμευτικός για όλους και οφείλει στο να μας υπηρετεί και όχι να μας </w:t>
      </w:r>
      <w:r w:rsidR="006E40CE">
        <w:t xml:space="preserve"> </w:t>
      </w:r>
      <w:r w:rsidR="0098063E">
        <w:t xml:space="preserve">καταπιέζει – αν εκφράζει τη συλλογική συνείδηση της κοινωνίας μας και όχι τις πεποιθήσεις των ελίτ. </w:t>
      </w:r>
    </w:p>
    <w:p w:rsidR="0098063E" w:rsidRDefault="0098063E" w:rsidP="00C57BDC"/>
    <w:p w:rsidR="0098063E" w:rsidRPr="006E40CE" w:rsidRDefault="0098063E" w:rsidP="0098063E">
      <w:r>
        <w:t xml:space="preserve">Τα ναρκωτικά δεν συνιστούν κοινωνικό πρόβλημα, αλλά σύμπτωμα κοινωνικών προβλημάτων. Συνεπώς, αν θέλουμε να τα απαλείψουμε θα πρέπει να «διορθώσουμε» την κοινωνία μας. </w:t>
      </w:r>
    </w:p>
    <w:p w:rsidR="006171FF" w:rsidRDefault="006171FF" w:rsidP="00C57BDC"/>
    <w:p w:rsidR="0075507A" w:rsidRDefault="0098063E" w:rsidP="006171FF">
      <w:r>
        <w:t xml:space="preserve">Απάντηση του Π Ο με </w:t>
      </w:r>
      <w:r w:rsidR="00BC142B">
        <w:t xml:space="preserve">βιωματική προσέγγιση της μάθησης και </w:t>
      </w:r>
      <w:r w:rsidR="0075507A">
        <w:t>Ψυχοκοινωνική υποστήριξη.</w:t>
      </w:r>
    </w:p>
    <w:p w:rsidR="00B5009E" w:rsidRDefault="00B5009E" w:rsidP="00C57BDC"/>
    <w:p w:rsidR="006E40CE" w:rsidRDefault="006E40CE" w:rsidP="00C57BDC">
      <w:pPr>
        <w:rPr>
          <w:b/>
        </w:rPr>
      </w:pPr>
    </w:p>
    <w:p w:rsidR="006171FF" w:rsidRDefault="006171FF" w:rsidP="00C57BDC"/>
    <w:p w:rsidR="006171FF" w:rsidRDefault="006171FF" w:rsidP="00C57BDC"/>
    <w:p w:rsidR="006E40CE" w:rsidRDefault="006E40CE" w:rsidP="00C57BDC"/>
    <w:p w:rsidR="00E367AF" w:rsidRDefault="00E367AF" w:rsidP="00E367AF"/>
    <w:p w:rsidR="006171FF" w:rsidRPr="000F25DF" w:rsidRDefault="006171FF">
      <w:pPr>
        <w:rPr>
          <w:u w:val="single"/>
        </w:rPr>
      </w:pPr>
    </w:p>
    <w:sectPr w:rsidR="006171FF" w:rsidRPr="000F25D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C57BDC"/>
    <w:rsid w:val="000249C1"/>
    <w:rsid w:val="00035359"/>
    <w:rsid w:val="00065D79"/>
    <w:rsid w:val="00071173"/>
    <w:rsid w:val="00073250"/>
    <w:rsid w:val="0009588D"/>
    <w:rsid w:val="00095C21"/>
    <w:rsid w:val="000C1964"/>
    <w:rsid w:val="000C66FE"/>
    <w:rsid w:val="000F25DF"/>
    <w:rsid w:val="000F6F6F"/>
    <w:rsid w:val="00107FF4"/>
    <w:rsid w:val="001357E4"/>
    <w:rsid w:val="00171960"/>
    <w:rsid w:val="00193F1B"/>
    <w:rsid w:val="001B0AA0"/>
    <w:rsid w:val="001B1778"/>
    <w:rsid w:val="001C5C46"/>
    <w:rsid w:val="001C61E3"/>
    <w:rsid w:val="001E05F1"/>
    <w:rsid w:val="001F7531"/>
    <w:rsid w:val="002103B4"/>
    <w:rsid w:val="00212097"/>
    <w:rsid w:val="0022478E"/>
    <w:rsid w:val="0023397D"/>
    <w:rsid w:val="0026114B"/>
    <w:rsid w:val="00271A9B"/>
    <w:rsid w:val="002976CD"/>
    <w:rsid w:val="002A7881"/>
    <w:rsid w:val="002B46FC"/>
    <w:rsid w:val="002E0858"/>
    <w:rsid w:val="002F7526"/>
    <w:rsid w:val="003144CA"/>
    <w:rsid w:val="00326C7A"/>
    <w:rsid w:val="00350F4F"/>
    <w:rsid w:val="00370DD1"/>
    <w:rsid w:val="00380628"/>
    <w:rsid w:val="00391356"/>
    <w:rsid w:val="003A086F"/>
    <w:rsid w:val="003B023C"/>
    <w:rsid w:val="003B1353"/>
    <w:rsid w:val="003B6B05"/>
    <w:rsid w:val="003F59AF"/>
    <w:rsid w:val="00400CF4"/>
    <w:rsid w:val="004070C5"/>
    <w:rsid w:val="00422286"/>
    <w:rsid w:val="00436164"/>
    <w:rsid w:val="00437329"/>
    <w:rsid w:val="004411C4"/>
    <w:rsid w:val="00446210"/>
    <w:rsid w:val="00470717"/>
    <w:rsid w:val="00481A4E"/>
    <w:rsid w:val="004A2162"/>
    <w:rsid w:val="00521BDB"/>
    <w:rsid w:val="00521C24"/>
    <w:rsid w:val="00531A0F"/>
    <w:rsid w:val="00535FE5"/>
    <w:rsid w:val="00555F75"/>
    <w:rsid w:val="005634D9"/>
    <w:rsid w:val="00574266"/>
    <w:rsid w:val="00596024"/>
    <w:rsid w:val="005A57DC"/>
    <w:rsid w:val="005D0EF4"/>
    <w:rsid w:val="005E17B1"/>
    <w:rsid w:val="005E626D"/>
    <w:rsid w:val="005F673B"/>
    <w:rsid w:val="006064AC"/>
    <w:rsid w:val="006171FF"/>
    <w:rsid w:val="00637208"/>
    <w:rsid w:val="006770CA"/>
    <w:rsid w:val="00687DDC"/>
    <w:rsid w:val="0069536D"/>
    <w:rsid w:val="006B0FFF"/>
    <w:rsid w:val="006B4021"/>
    <w:rsid w:val="006B6924"/>
    <w:rsid w:val="006C3203"/>
    <w:rsid w:val="006D7B99"/>
    <w:rsid w:val="006E031F"/>
    <w:rsid w:val="006E40CE"/>
    <w:rsid w:val="0075507A"/>
    <w:rsid w:val="00757721"/>
    <w:rsid w:val="0076069D"/>
    <w:rsid w:val="007627CF"/>
    <w:rsid w:val="00771989"/>
    <w:rsid w:val="007A040A"/>
    <w:rsid w:val="007A6D92"/>
    <w:rsid w:val="007B1A0E"/>
    <w:rsid w:val="007E01AE"/>
    <w:rsid w:val="007F1863"/>
    <w:rsid w:val="007F6E24"/>
    <w:rsid w:val="0080678B"/>
    <w:rsid w:val="00812952"/>
    <w:rsid w:val="00816987"/>
    <w:rsid w:val="008204F3"/>
    <w:rsid w:val="00844D3D"/>
    <w:rsid w:val="00863200"/>
    <w:rsid w:val="00887312"/>
    <w:rsid w:val="00890893"/>
    <w:rsid w:val="008968AE"/>
    <w:rsid w:val="008C0F29"/>
    <w:rsid w:val="008C594D"/>
    <w:rsid w:val="00906608"/>
    <w:rsid w:val="00913A43"/>
    <w:rsid w:val="00921FBC"/>
    <w:rsid w:val="0094482E"/>
    <w:rsid w:val="00944D26"/>
    <w:rsid w:val="00954772"/>
    <w:rsid w:val="0096002C"/>
    <w:rsid w:val="00962530"/>
    <w:rsid w:val="00963A2E"/>
    <w:rsid w:val="0098063E"/>
    <w:rsid w:val="009E10E8"/>
    <w:rsid w:val="00A23383"/>
    <w:rsid w:val="00A32993"/>
    <w:rsid w:val="00A3708A"/>
    <w:rsid w:val="00A40059"/>
    <w:rsid w:val="00A455D7"/>
    <w:rsid w:val="00A45E48"/>
    <w:rsid w:val="00A47F9E"/>
    <w:rsid w:val="00A60074"/>
    <w:rsid w:val="00A90C8C"/>
    <w:rsid w:val="00A9586B"/>
    <w:rsid w:val="00AA11DF"/>
    <w:rsid w:val="00AC4266"/>
    <w:rsid w:val="00AC5FCB"/>
    <w:rsid w:val="00AD208F"/>
    <w:rsid w:val="00AE49C6"/>
    <w:rsid w:val="00B0277E"/>
    <w:rsid w:val="00B05EBB"/>
    <w:rsid w:val="00B12FF2"/>
    <w:rsid w:val="00B15000"/>
    <w:rsid w:val="00B23B97"/>
    <w:rsid w:val="00B26802"/>
    <w:rsid w:val="00B2707F"/>
    <w:rsid w:val="00B5009E"/>
    <w:rsid w:val="00B52B20"/>
    <w:rsid w:val="00B53941"/>
    <w:rsid w:val="00B763AB"/>
    <w:rsid w:val="00B928D2"/>
    <w:rsid w:val="00BC142B"/>
    <w:rsid w:val="00BE2D01"/>
    <w:rsid w:val="00BE3341"/>
    <w:rsid w:val="00C209B2"/>
    <w:rsid w:val="00C5294F"/>
    <w:rsid w:val="00C57BDC"/>
    <w:rsid w:val="00C6128C"/>
    <w:rsid w:val="00C652F5"/>
    <w:rsid w:val="00C70331"/>
    <w:rsid w:val="00C73B5E"/>
    <w:rsid w:val="00C97587"/>
    <w:rsid w:val="00CB7ED0"/>
    <w:rsid w:val="00CE5732"/>
    <w:rsid w:val="00D03166"/>
    <w:rsid w:val="00D55CC9"/>
    <w:rsid w:val="00D64F68"/>
    <w:rsid w:val="00D82A93"/>
    <w:rsid w:val="00D9129A"/>
    <w:rsid w:val="00DB08D3"/>
    <w:rsid w:val="00DB5875"/>
    <w:rsid w:val="00DC2E29"/>
    <w:rsid w:val="00DC5DCF"/>
    <w:rsid w:val="00DD126D"/>
    <w:rsid w:val="00DD5938"/>
    <w:rsid w:val="00DE7B51"/>
    <w:rsid w:val="00DF07C3"/>
    <w:rsid w:val="00E06102"/>
    <w:rsid w:val="00E14B0A"/>
    <w:rsid w:val="00E24DDD"/>
    <w:rsid w:val="00E367AF"/>
    <w:rsid w:val="00E44D79"/>
    <w:rsid w:val="00E51401"/>
    <w:rsid w:val="00E73A36"/>
    <w:rsid w:val="00EA3617"/>
    <w:rsid w:val="00EA650C"/>
    <w:rsid w:val="00EB154A"/>
    <w:rsid w:val="00EE1A75"/>
    <w:rsid w:val="00EE64EE"/>
    <w:rsid w:val="00F01240"/>
    <w:rsid w:val="00F03785"/>
    <w:rsid w:val="00F10D15"/>
    <w:rsid w:val="00F11FC2"/>
    <w:rsid w:val="00F366F1"/>
    <w:rsid w:val="00F5757E"/>
    <w:rsid w:val="00F57BB3"/>
    <w:rsid w:val="00F83713"/>
    <w:rsid w:val="00F91E1B"/>
    <w:rsid w:val="00FA7F4A"/>
    <w:rsid w:val="00FF6B5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divs>
    <w:div w:id="1971473226">
      <w:bodyDiv w:val="1"/>
      <w:marLeft w:val="0"/>
      <w:marRight w:val="0"/>
      <w:marTop w:val="0"/>
      <w:marBottom w:val="0"/>
      <w:divBdr>
        <w:top w:val="none" w:sz="0" w:space="0" w:color="auto"/>
        <w:left w:val="none" w:sz="0" w:space="0" w:color="auto"/>
        <w:bottom w:val="none" w:sz="0" w:space="0" w:color="auto"/>
        <w:right w:val="none" w:sz="0" w:space="0" w:color="auto"/>
      </w:divBdr>
    </w:div>
    <w:div w:id="198955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5476</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user</cp:lastModifiedBy>
  <cp:revision>2</cp:revision>
  <dcterms:created xsi:type="dcterms:W3CDTF">2012-06-08T16:40:00Z</dcterms:created>
  <dcterms:modified xsi:type="dcterms:W3CDTF">2012-06-08T16:40:00Z</dcterms:modified>
</cp:coreProperties>
</file>