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E81121" w:rsidP="001C2F71">
      <w:pPr>
        <w:spacing w:after="0"/>
        <w:jc w:val="center"/>
        <w:rPr>
          <w:b/>
        </w:rPr>
      </w:pPr>
      <w:r>
        <w:rPr>
          <w:b/>
        </w:rPr>
        <w:t xml:space="preserve">Τελετή έναρξης </w:t>
      </w:r>
      <w:r w:rsidR="00FE21B8">
        <w:rPr>
          <w:b/>
        </w:rPr>
        <w:t xml:space="preserve">– Ομιλητής κ. </w:t>
      </w:r>
      <w:r>
        <w:rPr>
          <w:b/>
        </w:rPr>
        <w:t>Μ. Τσιλιμπάρης</w:t>
      </w:r>
    </w:p>
    <w:p w:rsidR="001C2F71" w:rsidRPr="001C2F71" w:rsidRDefault="00E81121" w:rsidP="001C2F71">
      <w:pPr>
        <w:spacing w:after="0"/>
        <w:jc w:val="center"/>
        <w:rPr>
          <w:b/>
        </w:rPr>
      </w:pPr>
      <w:r>
        <w:rPr>
          <w:b/>
        </w:rPr>
        <w:t>Κράνα, 12</w:t>
      </w:r>
      <w:r w:rsidR="001C2F71" w:rsidRPr="001C2F71">
        <w:rPr>
          <w:b/>
        </w:rPr>
        <w:t>.07.2017</w:t>
      </w:r>
    </w:p>
    <w:p w:rsidR="00752375" w:rsidRDefault="00752375" w:rsidP="00E81121">
      <w:pPr>
        <w:tabs>
          <w:tab w:val="left" w:pos="1172"/>
        </w:tabs>
        <w:jc w:val="both"/>
      </w:pPr>
    </w:p>
    <w:p w:rsidR="00E81121" w:rsidRDefault="00E81121" w:rsidP="00E81121">
      <w:pPr>
        <w:tabs>
          <w:tab w:val="left" w:pos="1172"/>
        </w:tabs>
        <w:jc w:val="both"/>
      </w:pPr>
    </w:p>
    <w:p w:rsidR="00E81121" w:rsidRDefault="00E81121" w:rsidP="00E81121">
      <w:pPr>
        <w:tabs>
          <w:tab w:val="left" w:pos="1172"/>
        </w:tabs>
        <w:jc w:val="both"/>
      </w:pPr>
    </w:p>
    <w:p w:rsidR="00E81121" w:rsidRDefault="00EA38EA" w:rsidP="00E81121">
      <w:pPr>
        <w:tabs>
          <w:tab w:val="left" w:pos="1172"/>
        </w:tabs>
        <w:jc w:val="both"/>
      </w:pPr>
      <w:r>
        <w:t xml:space="preserve">       </w:t>
      </w:r>
      <w:r w:rsidR="00E81121">
        <w:t>Θέλω να ευχαριστήσω κατ’αρχήν το μέντορα μου καθ. κ. Ιωάννη Παλλήκαρη και την κ. Βαρβάρα Τερζάκη για την τιμητική πρόσκληση.</w:t>
      </w:r>
    </w:p>
    <w:p w:rsidR="00EA38EA" w:rsidRDefault="00EA38EA" w:rsidP="00E81121">
      <w:pPr>
        <w:tabs>
          <w:tab w:val="left" w:pos="1172"/>
        </w:tabs>
        <w:jc w:val="both"/>
      </w:pPr>
      <w:r>
        <w:t xml:space="preserve">        </w:t>
      </w:r>
      <w:r w:rsidR="00E81121">
        <w:t xml:space="preserve">Είχα την ευκαιρία, εγώ τώρα αν και Κερκυραίος είμαι αρκετά χρόνια εδώ και έτσι τα έφερε η συγκυρία και έχω δει όλη την προσπάθεια του Πανεπιστημίου των Ορέων από πολύ νωρίς. Είχα την ευκαιρία να δω και να παρακολουθήσω την ιδέα να μετατρέπεται σε ν΄’ημα και στη συνέχεια να βλέπω, παρά τις πολλές επιφυλάξεις και τις αντιρρήσεις και την επιφύλαξη πολλών για την εξέλιξη του εγχειρήματος, το νήμα </w:t>
      </w:r>
      <w:r>
        <w:t>να μετατρέπεται σε γέφυρα, να υφαίνει γέφυρες οι οποίες πιστεύω ότι ο καλύτερος τρόπος που μπορει να χαρακτηρίσει την προσπάθεια κανείς είανι αυτές οι γέφυρες που προσπαθούν να γεφυρώσουν ότι πιο δυναμικό υπάρχει σήμερα στον τόπο, που είναι η περιφέρεια και ο νέος κόσμος της περιφέρειας με ότι πιο ενδιαφέρον και πιο όμορφο μας δίνει η παράδοση.</w:t>
      </w:r>
      <w:r w:rsidR="00C564DC">
        <w:t xml:space="preserve"> </w:t>
      </w:r>
      <w:r>
        <w:t xml:space="preserve">Αυτή λοιπόν την προσπάθεια την έχω δει από νωρίς και έτσι σήμερα νοιώθω </w:t>
      </w:r>
      <w:r w:rsidR="00C564DC">
        <w:t>πολύ χαρούμενος που είμαι εδώ μαζί σας και ιδιαίτερα τιμημένος που ζητήσαν να προλογίσω την κ. Αρβελέρ, θα το κάνω γρήγορα γιατί δεν πρόκειται θα με κόψει αν πω πολλά, δεν υπάρχει περίπτωση.</w:t>
      </w:r>
    </w:p>
    <w:p w:rsidR="00C564DC" w:rsidRDefault="00CA0361" w:rsidP="00E81121">
      <w:pPr>
        <w:tabs>
          <w:tab w:val="left" w:pos="1172"/>
        </w:tabs>
        <w:jc w:val="both"/>
      </w:pPr>
      <w:r>
        <w:t xml:space="preserve">          </w:t>
      </w:r>
      <w:r w:rsidR="00C564DC">
        <w:t>Παρ’όλα αυτά θέλω να μου δώσετε το χρόνο να σας την π</w:t>
      </w:r>
      <w:r w:rsidR="0005527D">
        <w:t>αρουσιάσω γιατί πραγματικά η κ. Αρβελέρ είναι</w:t>
      </w:r>
      <w:r w:rsidR="00C564DC">
        <w:t xml:space="preserve"> μια διακεκριμένη Ελληνίδα, είναι μια Ελληνίδα με Ε κεφαλαίο, είναι ένα άτομο που δε χρειάζεται πολλές συστάσεις, την ξέρετε οι περισσότεροι από εσάς, ακαδημαικός αλλά εγώ θα ήθελα με την ευκαιρία αυτή καλώς ορίζοντας την να την ευχαριστήσω προσωπικά για δύο πράγματα που θεωρώ ότι είναι τα πιο σημαντικά πράγματα που μας έχει προσφέρει</w:t>
      </w:r>
      <w:r>
        <w:t xml:space="preserve">. Θεωρώ ως βυζαντινολόγος έδωσε την ευκαιρία στη δική μου τη γενιά, στους νεότερους να ξαναδούν το Βυζάντιο με τρόπο μοναδικό και να πάψει να είναι μόνο ένα κομμάτι του αρχαίου. Ενδεχομένως έτσι το μάθαμε στο σχολείο και να το ξαναδούμε όλοι σαν κομμάτι της καθημερινότητας μας γιατί αν στην αρχαιότητα οφείλουμε τα σπουδαία στο Βυζάντιο οφείλουμε ένα κομμάτι της καθημερινότητας μας, ένα κομμάτι σημερινό μας που έρχεται απευθείας από εκεί και είναι δουλειά της κ. Αρβελέρ μας και των ανθρώπων γύρω της που μας κάναν να το ξαναδούμε και να το καταλάβουμε, γι’ αυτό ένα μεγάλο ευχαριστώ. </w:t>
      </w:r>
    </w:p>
    <w:p w:rsidR="00CA0361" w:rsidRPr="00463AF0" w:rsidRDefault="00CA0361" w:rsidP="00E81121">
      <w:pPr>
        <w:tabs>
          <w:tab w:val="left" w:pos="1172"/>
        </w:tabs>
        <w:jc w:val="both"/>
      </w:pPr>
      <w:r>
        <w:t xml:space="preserve">            Επίσης θέλω να την ευχαριστήσω γι’αυτό που θεωρώ ότι είναι μια από τις σημαντικότερες συνεισφορές της στην σύγχρονη Ελλάδα. Θεωρώ και πιστεύω ότι η κ. Αρβελέρ είναι ευπατρίδης ενός χώρουν όπου με πολύ λυρικό τρόπο περιέγραψε και ο Καβάφης και είναι «ο κόσμος ο ελληνικός ο μέγας».</w:t>
      </w:r>
      <w:r w:rsidR="00477891">
        <w:t xml:space="preserve"> Αυτός λοιπόν ο κόσμος από ότι φαίνεται εν αγνοία μας κατοικείται από ανθρώπους οι οποίοι δουλεύουνε, ενεργοποιούνται, δραστηριοποιούνται και κάποιοι από αυτούς με τον τρόπο που παραδειγματικά κάνει η κ. Αρβελέρ, μας δίνουν εφόσον θέλουμε να το δούμε το νήμα με το οποίο μπορούμε και εμείς να βγούμε από τη μιζέρια του λαβύρινθου της εσωστρέφειας που έχουμε μπει σαν Ελλαδίτες εδώ και πολλά χρόνια και να ξαναβγούμε στον κόσμο τον ελληνικό το μεγάλο. Γι’αυτό την ευχαριστώ πολύ και την καλώς ορίζω!</w:t>
      </w:r>
    </w:p>
    <w:p w:rsidR="00CA6D5A" w:rsidRDefault="00CA6D5A" w:rsidP="001C2F71">
      <w:pPr>
        <w:jc w:val="both"/>
      </w:pPr>
    </w:p>
    <w:p w:rsidR="008C3BD0" w:rsidRDefault="00126D99" w:rsidP="001C2F71">
      <w:pPr>
        <w:jc w:val="both"/>
      </w:pPr>
      <w:r>
        <w:lastRenderedPageBreak/>
        <w:t xml:space="preserve"> </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05527D"/>
    <w:rsid w:val="00126D99"/>
    <w:rsid w:val="00197E7A"/>
    <w:rsid w:val="001C2F71"/>
    <w:rsid w:val="00211195"/>
    <w:rsid w:val="002B1537"/>
    <w:rsid w:val="002B222C"/>
    <w:rsid w:val="002B22E8"/>
    <w:rsid w:val="003267FA"/>
    <w:rsid w:val="00342451"/>
    <w:rsid w:val="0035596B"/>
    <w:rsid w:val="003770B6"/>
    <w:rsid w:val="0038218F"/>
    <w:rsid w:val="003E4A0D"/>
    <w:rsid w:val="00413380"/>
    <w:rsid w:val="00462174"/>
    <w:rsid w:val="00463AF0"/>
    <w:rsid w:val="00472C0E"/>
    <w:rsid w:val="00477891"/>
    <w:rsid w:val="00494138"/>
    <w:rsid w:val="005106F3"/>
    <w:rsid w:val="005559B5"/>
    <w:rsid w:val="00572AC6"/>
    <w:rsid w:val="005F4647"/>
    <w:rsid w:val="00613E94"/>
    <w:rsid w:val="006714F2"/>
    <w:rsid w:val="00752375"/>
    <w:rsid w:val="007D27FD"/>
    <w:rsid w:val="0087112D"/>
    <w:rsid w:val="00895685"/>
    <w:rsid w:val="008C3BD0"/>
    <w:rsid w:val="008D4F68"/>
    <w:rsid w:val="009C0F0D"/>
    <w:rsid w:val="009D7B0D"/>
    <w:rsid w:val="00A34033"/>
    <w:rsid w:val="00A761F7"/>
    <w:rsid w:val="00AA2B6E"/>
    <w:rsid w:val="00AB5E90"/>
    <w:rsid w:val="00B008CF"/>
    <w:rsid w:val="00B2074C"/>
    <w:rsid w:val="00B51F5E"/>
    <w:rsid w:val="00BC222C"/>
    <w:rsid w:val="00BE6560"/>
    <w:rsid w:val="00C200A6"/>
    <w:rsid w:val="00C564DC"/>
    <w:rsid w:val="00CA0361"/>
    <w:rsid w:val="00CA6D5A"/>
    <w:rsid w:val="00D33DB0"/>
    <w:rsid w:val="00D84050"/>
    <w:rsid w:val="00D86607"/>
    <w:rsid w:val="00E81121"/>
    <w:rsid w:val="00EA38EA"/>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481</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2017-07-14T07:02:00Z</dcterms:created>
  <dcterms:modified xsi:type="dcterms:W3CDTF">2017-07-28T10:42:00Z</dcterms:modified>
</cp:coreProperties>
</file>